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4550D535" w:rsidR="00DE659C" w:rsidRPr="00602650" w:rsidRDefault="005C6563" w:rsidP="00BE0465">
      <w:pPr>
        <w:pStyle w:val="Titolo1"/>
        <w:spacing w:before="0"/>
        <w:jc w:val="center"/>
        <w:rPr>
          <w:sz w:val="28"/>
          <w:szCs w:val="28"/>
        </w:rPr>
      </w:pPr>
      <w:r w:rsidRPr="005C6563">
        <w:rPr>
          <w:sz w:val="28"/>
          <w:szCs w:val="28"/>
        </w:rPr>
        <w:t>Gesù dunque non andava più in pubblico tra i Giudei</w:t>
      </w:r>
    </w:p>
    <w:p w14:paraId="186C3C55" w14:textId="41290F3A" w:rsidR="00EE149C" w:rsidRDefault="00EE149C" w:rsidP="00F72E6D">
      <w:pPr>
        <w:spacing w:after="120"/>
        <w:jc w:val="both"/>
        <w:rPr>
          <w:rFonts w:ascii="Arial" w:hAnsi="Arial" w:cs="Arial"/>
        </w:rPr>
      </w:pPr>
      <w:r>
        <w:rPr>
          <w:rFonts w:ascii="Arial" w:hAnsi="Arial" w:cs="Arial"/>
        </w:rPr>
        <w:t xml:space="preserve">Gesù conosce quanto è scritto per lui nella Legge, nei Profeti, nei Salmi. Lui dovrà morire da vero Agnello Immolato. Per questo non può morire se non il giorno della Parasceve, giorno in cui si immolavano gli agnello per la celebrazione della Pasqua. Non può morire di lapidazione. Il suo sangue non sarebbe stato versato. Non può morire uccisi di nascosto, nelle tenebre della notte, da sicuri assoldati dai capi dei sacerdoti. Non può morire se prima il mondo intero, pagani e Giudei, non attestino la sua innocenza, la sua giustizia, la sua piena non conoscenza del male. Dovrà essere ucciso con ingiusta </w:t>
      </w:r>
      <w:r w:rsidR="00F72E6D">
        <w:rPr>
          <w:rFonts w:ascii="Arial" w:hAnsi="Arial" w:cs="Arial"/>
        </w:rPr>
        <w:t>sentenza</w:t>
      </w:r>
      <w:r>
        <w:rPr>
          <w:rFonts w:ascii="Arial" w:hAnsi="Arial" w:cs="Arial"/>
        </w:rPr>
        <w:t xml:space="preserve">, ingiusta da parte dei Giudei e ingiusta da parte dei pagani. Li dovrà versare il suo sangue da Crocifisso, perché simile a vero diluvio universale, questa volta non di acqua, ma di sangue, lavasse la terra da ogni iniquità. Anche nelle modalità della sua morte, Gesù dovrà ogni obbedienza a quanto è scritto per Lu nella Legge, nei Profeti. nei Salmi. </w:t>
      </w:r>
      <w:r w:rsidR="00F72E6D">
        <w:rPr>
          <w:rFonts w:ascii="Arial" w:hAnsi="Arial" w:cs="Arial"/>
        </w:rPr>
        <w:t>In modo del tutto necessario è che si compiano quest</w:t>
      </w:r>
      <w:r w:rsidR="00CC48CF">
        <w:rPr>
          <w:rFonts w:ascii="Arial" w:hAnsi="Arial" w:cs="Arial"/>
        </w:rPr>
        <w:t>e</w:t>
      </w:r>
      <w:r w:rsidR="00F72E6D">
        <w:rPr>
          <w:rFonts w:ascii="Arial" w:hAnsi="Arial" w:cs="Arial"/>
        </w:rPr>
        <w:t xml:space="preserve"> parole della Profezia di Isaia sul Servo Sofferente del Signore: </w:t>
      </w:r>
      <w:r w:rsidR="00F72E6D" w:rsidRPr="00F72E6D">
        <w:rPr>
          <w:rFonts w:ascii="Arial" w:hAnsi="Arial" w:cs="Arial"/>
          <w:i/>
          <w:iCs/>
        </w:rPr>
        <w:t>“</w:t>
      </w:r>
      <w:r w:rsidR="00F72E6D" w:rsidRPr="00F72E6D">
        <w:rPr>
          <w:rFonts w:ascii="Arial" w:hAnsi="Arial" w:cs="Arial"/>
          <w:i/>
          <w:iCs/>
        </w:rPr>
        <w:t>È cresciuto come un virgulto davanti a lui</w:t>
      </w:r>
      <w:r w:rsidR="00F72E6D">
        <w:rPr>
          <w:rFonts w:ascii="Arial" w:hAnsi="Arial" w:cs="Arial"/>
          <w:i/>
          <w:iCs/>
        </w:rPr>
        <w:t xml:space="preserve"> </w:t>
      </w:r>
      <w:r w:rsidR="00F72E6D" w:rsidRPr="00F72E6D">
        <w:rPr>
          <w:rFonts w:ascii="Arial" w:hAnsi="Arial" w:cs="Arial"/>
          <w:i/>
          <w:iCs/>
        </w:rPr>
        <w:t>e come una radice in terra arida.</w:t>
      </w:r>
      <w:r w:rsidR="00F72E6D">
        <w:rPr>
          <w:rFonts w:ascii="Arial" w:hAnsi="Arial" w:cs="Arial"/>
          <w:i/>
          <w:iCs/>
        </w:rPr>
        <w:t xml:space="preserve"> </w:t>
      </w:r>
      <w:r w:rsidR="00F72E6D" w:rsidRPr="00F72E6D">
        <w:rPr>
          <w:rFonts w:ascii="Arial" w:hAnsi="Arial" w:cs="Arial"/>
          <w:i/>
          <w:iCs/>
        </w:rPr>
        <w:t>Non ha apparenza né bellezza</w:t>
      </w:r>
      <w:r w:rsidR="00F72E6D">
        <w:rPr>
          <w:rFonts w:ascii="Arial" w:hAnsi="Arial" w:cs="Arial"/>
          <w:i/>
          <w:iCs/>
        </w:rPr>
        <w:t xml:space="preserve"> </w:t>
      </w:r>
      <w:r w:rsidR="00F72E6D" w:rsidRPr="00F72E6D">
        <w:rPr>
          <w:rFonts w:ascii="Arial" w:hAnsi="Arial" w:cs="Arial"/>
          <w:i/>
          <w:iCs/>
        </w:rPr>
        <w:t>per attirare i nostri sguardi,</w:t>
      </w:r>
      <w:r w:rsidR="00F72E6D">
        <w:rPr>
          <w:rFonts w:ascii="Arial" w:hAnsi="Arial" w:cs="Arial"/>
          <w:i/>
          <w:iCs/>
        </w:rPr>
        <w:t xml:space="preserve"> </w:t>
      </w:r>
      <w:r w:rsidR="00F72E6D" w:rsidRPr="00F72E6D">
        <w:rPr>
          <w:rFonts w:ascii="Arial" w:hAnsi="Arial" w:cs="Arial"/>
          <w:i/>
          <w:iCs/>
        </w:rPr>
        <w:t>non splendore per poterci piacere.</w:t>
      </w:r>
      <w:r w:rsidR="00F72E6D">
        <w:rPr>
          <w:rFonts w:ascii="Arial" w:hAnsi="Arial" w:cs="Arial"/>
          <w:i/>
          <w:iCs/>
        </w:rPr>
        <w:t xml:space="preserve"> </w:t>
      </w:r>
      <w:r w:rsidR="00F72E6D" w:rsidRPr="00F72E6D">
        <w:rPr>
          <w:rFonts w:ascii="Arial" w:hAnsi="Arial" w:cs="Arial"/>
          <w:i/>
          <w:iCs/>
        </w:rPr>
        <w:t>Disprezzato e reietto dagli uomini,</w:t>
      </w:r>
      <w:r w:rsidR="00F72E6D">
        <w:rPr>
          <w:rFonts w:ascii="Arial" w:hAnsi="Arial" w:cs="Arial"/>
          <w:i/>
          <w:iCs/>
        </w:rPr>
        <w:t xml:space="preserve"> </w:t>
      </w:r>
      <w:r w:rsidR="00F72E6D" w:rsidRPr="00F72E6D">
        <w:rPr>
          <w:rFonts w:ascii="Arial" w:hAnsi="Arial" w:cs="Arial"/>
          <w:i/>
          <w:iCs/>
        </w:rPr>
        <w:t>uomo dei dolori che ben conosce il patire,</w:t>
      </w:r>
      <w:r w:rsidR="00F72E6D">
        <w:rPr>
          <w:rFonts w:ascii="Arial" w:hAnsi="Arial" w:cs="Arial"/>
          <w:i/>
          <w:iCs/>
        </w:rPr>
        <w:t xml:space="preserve"> </w:t>
      </w:r>
      <w:r w:rsidR="00F72E6D" w:rsidRPr="00F72E6D">
        <w:rPr>
          <w:rFonts w:ascii="Arial" w:hAnsi="Arial" w:cs="Arial"/>
          <w:i/>
          <w:iCs/>
        </w:rPr>
        <w:t>come uno davanti al quale ci si copre la faccia;</w:t>
      </w:r>
      <w:r w:rsidR="00F72E6D">
        <w:rPr>
          <w:rFonts w:ascii="Arial" w:hAnsi="Arial" w:cs="Arial"/>
          <w:i/>
          <w:iCs/>
        </w:rPr>
        <w:t xml:space="preserve"> </w:t>
      </w:r>
      <w:r w:rsidR="00F72E6D" w:rsidRPr="00F72E6D">
        <w:rPr>
          <w:rFonts w:ascii="Arial" w:hAnsi="Arial" w:cs="Arial"/>
          <w:i/>
          <w:iCs/>
        </w:rPr>
        <w:t>era disprezzato e non ne avevamo alcuna stima.</w:t>
      </w:r>
      <w:r w:rsidR="00F72E6D">
        <w:rPr>
          <w:rFonts w:ascii="Arial" w:hAnsi="Arial" w:cs="Arial"/>
          <w:i/>
          <w:iCs/>
        </w:rPr>
        <w:t xml:space="preserve"> </w:t>
      </w:r>
      <w:r w:rsidR="00F72E6D" w:rsidRPr="00F72E6D">
        <w:rPr>
          <w:rFonts w:ascii="Arial" w:hAnsi="Arial" w:cs="Arial"/>
          <w:i/>
          <w:iCs/>
        </w:rPr>
        <w:t>Eppure egli si è caricato delle nostre sofferenze,</w:t>
      </w:r>
      <w:r w:rsidR="00F72E6D">
        <w:rPr>
          <w:rFonts w:ascii="Arial" w:hAnsi="Arial" w:cs="Arial"/>
          <w:i/>
          <w:iCs/>
        </w:rPr>
        <w:t xml:space="preserve"> </w:t>
      </w:r>
      <w:r w:rsidR="00F72E6D" w:rsidRPr="00F72E6D">
        <w:rPr>
          <w:rFonts w:ascii="Arial" w:hAnsi="Arial" w:cs="Arial"/>
          <w:i/>
          <w:iCs/>
        </w:rPr>
        <w:t>si è addossato i nostri dolori;</w:t>
      </w:r>
      <w:r w:rsidR="00F72E6D">
        <w:rPr>
          <w:rFonts w:ascii="Arial" w:hAnsi="Arial" w:cs="Arial"/>
          <w:i/>
          <w:iCs/>
        </w:rPr>
        <w:t xml:space="preserve"> </w:t>
      </w:r>
      <w:r w:rsidR="00F72E6D" w:rsidRPr="00F72E6D">
        <w:rPr>
          <w:rFonts w:ascii="Arial" w:hAnsi="Arial" w:cs="Arial"/>
          <w:i/>
          <w:iCs/>
        </w:rPr>
        <w:t>e noi lo giudicavamo castigato,</w:t>
      </w:r>
      <w:r w:rsidR="00F72E6D">
        <w:rPr>
          <w:rFonts w:ascii="Arial" w:hAnsi="Arial" w:cs="Arial"/>
          <w:i/>
          <w:iCs/>
        </w:rPr>
        <w:t xml:space="preserve"> </w:t>
      </w:r>
      <w:r w:rsidR="00F72E6D" w:rsidRPr="00F72E6D">
        <w:rPr>
          <w:rFonts w:ascii="Arial" w:hAnsi="Arial" w:cs="Arial"/>
          <w:i/>
          <w:iCs/>
        </w:rPr>
        <w:t>percosso da Dio e umiliato.</w:t>
      </w:r>
      <w:r w:rsidR="00F72E6D">
        <w:rPr>
          <w:rFonts w:ascii="Arial" w:hAnsi="Arial" w:cs="Arial"/>
          <w:i/>
          <w:iCs/>
        </w:rPr>
        <w:t xml:space="preserve"> </w:t>
      </w:r>
      <w:r w:rsidR="00F72E6D" w:rsidRPr="00F72E6D">
        <w:rPr>
          <w:rFonts w:ascii="Arial" w:hAnsi="Arial" w:cs="Arial"/>
          <w:i/>
          <w:iCs/>
        </w:rPr>
        <w:t>Egli è stato trafitto per le nostre colpe,</w:t>
      </w:r>
      <w:r w:rsidR="00F72E6D">
        <w:rPr>
          <w:rFonts w:ascii="Arial" w:hAnsi="Arial" w:cs="Arial"/>
          <w:i/>
          <w:iCs/>
        </w:rPr>
        <w:t xml:space="preserve"> </w:t>
      </w:r>
      <w:r w:rsidR="00F72E6D" w:rsidRPr="00F72E6D">
        <w:rPr>
          <w:rFonts w:ascii="Arial" w:hAnsi="Arial" w:cs="Arial"/>
          <w:i/>
          <w:iCs/>
        </w:rPr>
        <w:t>schiacciato per le nostre iniquità.</w:t>
      </w:r>
      <w:r w:rsidR="00F72E6D">
        <w:rPr>
          <w:rFonts w:ascii="Arial" w:hAnsi="Arial" w:cs="Arial"/>
          <w:i/>
          <w:iCs/>
        </w:rPr>
        <w:t xml:space="preserve"> </w:t>
      </w:r>
      <w:r w:rsidR="00F72E6D" w:rsidRPr="00F72E6D">
        <w:rPr>
          <w:rFonts w:ascii="Arial" w:hAnsi="Arial" w:cs="Arial"/>
          <w:i/>
          <w:iCs/>
        </w:rPr>
        <w:t>Il castigo che ci dà salvezza si è abbattuto su di lui;</w:t>
      </w:r>
      <w:r w:rsidR="00F72E6D">
        <w:rPr>
          <w:rFonts w:ascii="Arial" w:hAnsi="Arial" w:cs="Arial"/>
          <w:i/>
          <w:iCs/>
        </w:rPr>
        <w:t xml:space="preserve"> </w:t>
      </w:r>
      <w:r w:rsidR="00F72E6D" w:rsidRPr="00F72E6D">
        <w:rPr>
          <w:rFonts w:ascii="Arial" w:hAnsi="Arial" w:cs="Arial"/>
          <w:i/>
          <w:iCs/>
        </w:rPr>
        <w:t>per le sue piaghe noi siamo stati guariti.</w:t>
      </w:r>
      <w:r w:rsidR="00F72E6D">
        <w:rPr>
          <w:rFonts w:ascii="Arial" w:hAnsi="Arial" w:cs="Arial"/>
          <w:i/>
          <w:iCs/>
        </w:rPr>
        <w:t xml:space="preserve"> </w:t>
      </w:r>
      <w:r w:rsidR="00F72E6D" w:rsidRPr="00F72E6D">
        <w:rPr>
          <w:rFonts w:ascii="Arial" w:hAnsi="Arial" w:cs="Arial"/>
          <w:i/>
          <w:iCs/>
        </w:rPr>
        <w:t>Noi tutti eravamo sperduti come un gregge,</w:t>
      </w:r>
      <w:r w:rsidR="00F72E6D">
        <w:rPr>
          <w:rFonts w:ascii="Arial" w:hAnsi="Arial" w:cs="Arial"/>
          <w:i/>
          <w:iCs/>
        </w:rPr>
        <w:t xml:space="preserve"> </w:t>
      </w:r>
      <w:r w:rsidR="00F72E6D" w:rsidRPr="00F72E6D">
        <w:rPr>
          <w:rFonts w:ascii="Arial" w:hAnsi="Arial" w:cs="Arial"/>
          <w:i/>
          <w:iCs/>
        </w:rPr>
        <w:t>ognuno di noi seguiva la sua strada;</w:t>
      </w:r>
      <w:r w:rsidR="00F72E6D">
        <w:rPr>
          <w:rFonts w:ascii="Arial" w:hAnsi="Arial" w:cs="Arial"/>
          <w:i/>
          <w:iCs/>
        </w:rPr>
        <w:t xml:space="preserve"> </w:t>
      </w:r>
      <w:r w:rsidR="00F72E6D" w:rsidRPr="00F72E6D">
        <w:rPr>
          <w:rFonts w:ascii="Arial" w:hAnsi="Arial" w:cs="Arial"/>
          <w:i/>
          <w:iCs/>
        </w:rPr>
        <w:t>il Signore fece ricadere su di lui</w:t>
      </w:r>
      <w:r w:rsidR="00F72E6D">
        <w:rPr>
          <w:rFonts w:ascii="Arial" w:hAnsi="Arial" w:cs="Arial"/>
          <w:i/>
          <w:iCs/>
        </w:rPr>
        <w:t xml:space="preserve"> </w:t>
      </w:r>
      <w:r w:rsidR="00F72E6D" w:rsidRPr="00F72E6D">
        <w:rPr>
          <w:rFonts w:ascii="Arial" w:hAnsi="Arial" w:cs="Arial"/>
          <w:i/>
          <w:iCs/>
        </w:rPr>
        <w:t>l’iniquità di noi tutti.</w:t>
      </w:r>
      <w:r w:rsidR="00F72E6D">
        <w:rPr>
          <w:rFonts w:ascii="Arial" w:hAnsi="Arial" w:cs="Arial"/>
          <w:i/>
          <w:iCs/>
        </w:rPr>
        <w:t xml:space="preserve"> </w:t>
      </w:r>
      <w:r w:rsidR="00F72E6D" w:rsidRPr="00F72E6D">
        <w:rPr>
          <w:rFonts w:ascii="Arial" w:hAnsi="Arial" w:cs="Arial"/>
          <w:i/>
          <w:iCs/>
        </w:rPr>
        <w:t>Maltrattato, si lasciò umiliare</w:t>
      </w:r>
      <w:r w:rsidR="00F72E6D">
        <w:rPr>
          <w:rFonts w:ascii="Arial" w:hAnsi="Arial" w:cs="Arial"/>
          <w:i/>
          <w:iCs/>
        </w:rPr>
        <w:t xml:space="preserve"> </w:t>
      </w:r>
      <w:r w:rsidR="00F72E6D" w:rsidRPr="00F72E6D">
        <w:rPr>
          <w:rFonts w:ascii="Arial" w:hAnsi="Arial" w:cs="Arial"/>
          <w:i/>
          <w:iCs/>
        </w:rPr>
        <w:t>e non aprì la sua bocca;</w:t>
      </w:r>
      <w:r w:rsidR="00F72E6D">
        <w:rPr>
          <w:rFonts w:ascii="Arial" w:hAnsi="Arial" w:cs="Arial"/>
          <w:i/>
          <w:iCs/>
        </w:rPr>
        <w:t xml:space="preserve"> </w:t>
      </w:r>
      <w:r w:rsidR="00F72E6D" w:rsidRPr="00F72E6D">
        <w:rPr>
          <w:rFonts w:ascii="Arial" w:hAnsi="Arial" w:cs="Arial"/>
          <w:i/>
          <w:iCs/>
        </w:rPr>
        <w:t>era come agnello condotto al macello,</w:t>
      </w:r>
      <w:r w:rsidR="00F72E6D">
        <w:rPr>
          <w:rFonts w:ascii="Arial" w:hAnsi="Arial" w:cs="Arial"/>
          <w:i/>
          <w:iCs/>
        </w:rPr>
        <w:t xml:space="preserve"> </w:t>
      </w:r>
      <w:r w:rsidR="00F72E6D" w:rsidRPr="00F72E6D">
        <w:rPr>
          <w:rFonts w:ascii="Arial" w:hAnsi="Arial" w:cs="Arial"/>
          <w:i/>
          <w:iCs/>
        </w:rPr>
        <w:t>come pecora muta di fronte ai suoi tosatori,</w:t>
      </w:r>
      <w:r w:rsidR="00F72E6D">
        <w:rPr>
          <w:rFonts w:ascii="Arial" w:hAnsi="Arial" w:cs="Arial"/>
          <w:i/>
          <w:iCs/>
        </w:rPr>
        <w:t xml:space="preserve"> </w:t>
      </w:r>
      <w:r w:rsidR="00F72E6D" w:rsidRPr="00F72E6D">
        <w:rPr>
          <w:rFonts w:ascii="Arial" w:hAnsi="Arial" w:cs="Arial"/>
          <w:i/>
          <w:iCs/>
        </w:rPr>
        <w:t>e non aprì la sua bocca.</w:t>
      </w:r>
      <w:r w:rsidR="00F72E6D">
        <w:rPr>
          <w:rFonts w:ascii="Arial" w:hAnsi="Arial" w:cs="Arial"/>
          <w:i/>
          <w:iCs/>
        </w:rPr>
        <w:t xml:space="preserve"> </w:t>
      </w:r>
      <w:r w:rsidR="00F72E6D" w:rsidRPr="00F72E6D">
        <w:rPr>
          <w:rFonts w:ascii="Arial" w:hAnsi="Arial" w:cs="Arial"/>
          <w:i/>
          <w:iCs/>
        </w:rPr>
        <w:t>Con oppressione e ingiusta sentenza fu tolto di mezzo;</w:t>
      </w:r>
      <w:r w:rsidR="00F72E6D">
        <w:rPr>
          <w:rFonts w:ascii="Arial" w:hAnsi="Arial" w:cs="Arial"/>
          <w:i/>
          <w:iCs/>
        </w:rPr>
        <w:t xml:space="preserve"> </w:t>
      </w:r>
      <w:r w:rsidR="00F72E6D" w:rsidRPr="00F72E6D">
        <w:rPr>
          <w:rFonts w:ascii="Arial" w:hAnsi="Arial" w:cs="Arial"/>
          <w:i/>
          <w:iCs/>
        </w:rPr>
        <w:t>chi si affligge per la sua posterità?</w:t>
      </w:r>
      <w:r w:rsidR="00F72E6D">
        <w:rPr>
          <w:rFonts w:ascii="Arial" w:hAnsi="Arial" w:cs="Arial"/>
          <w:i/>
          <w:iCs/>
        </w:rPr>
        <w:t xml:space="preserve"> </w:t>
      </w:r>
      <w:r w:rsidR="00F72E6D" w:rsidRPr="00F72E6D">
        <w:rPr>
          <w:rFonts w:ascii="Arial" w:hAnsi="Arial" w:cs="Arial"/>
          <w:i/>
          <w:iCs/>
        </w:rPr>
        <w:t>Sì, fu eliminato dalla terra dei viventi,</w:t>
      </w:r>
      <w:r w:rsidR="00F72E6D">
        <w:rPr>
          <w:rFonts w:ascii="Arial" w:hAnsi="Arial" w:cs="Arial"/>
          <w:i/>
          <w:iCs/>
        </w:rPr>
        <w:t xml:space="preserve"> </w:t>
      </w:r>
      <w:r w:rsidR="00F72E6D" w:rsidRPr="00F72E6D">
        <w:rPr>
          <w:rFonts w:ascii="Arial" w:hAnsi="Arial" w:cs="Arial"/>
          <w:i/>
          <w:iCs/>
        </w:rPr>
        <w:t>per la colpa del mio popolo fu percosso a morte.</w:t>
      </w:r>
      <w:r w:rsidR="00F72E6D">
        <w:rPr>
          <w:rFonts w:ascii="Arial" w:hAnsi="Arial" w:cs="Arial"/>
          <w:i/>
          <w:iCs/>
        </w:rPr>
        <w:t xml:space="preserve"> </w:t>
      </w:r>
      <w:r w:rsidR="00F72E6D" w:rsidRPr="00F72E6D">
        <w:rPr>
          <w:rFonts w:ascii="Arial" w:hAnsi="Arial" w:cs="Arial"/>
          <w:i/>
          <w:iCs/>
        </w:rPr>
        <w:t>Gli si diede sepoltura con gli empi,</w:t>
      </w:r>
      <w:r w:rsidR="00F72E6D">
        <w:rPr>
          <w:rFonts w:ascii="Arial" w:hAnsi="Arial" w:cs="Arial"/>
          <w:i/>
          <w:iCs/>
        </w:rPr>
        <w:t xml:space="preserve"> </w:t>
      </w:r>
      <w:r w:rsidR="00F72E6D" w:rsidRPr="00F72E6D">
        <w:rPr>
          <w:rFonts w:ascii="Arial" w:hAnsi="Arial" w:cs="Arial"/>
          <w:i/>
          <w:iCs/>
        </w:rPr>
        <w:t>con il ricco fu il suo tumulo,</w:t>
      </w:r>
      <w:r w:rsidR="00F72E6D">
        <w:rPr>
          <w:rFonts w:ascii="Arial" w:hAnsi="Arial" w:cs="Arial"/>
          <w:i/>
          <w:iCs/>
        </w:rPr>
        <w:t xml:space="preserve"> </w:t>
      </w:r>
      <w:r w:rsidR="00F72E6D" w:rsidRPr="00F72E6D">
        <w:rPr>
          <w:rFonts w:ascii="Arial" w:hAnsi="Arial" w:cs="Arial"/>
          <w:i/>
          <w:iCs/>
        </w:rPr>
        <w:t>sebbene non avesse commesso violenza</w:t>
      </w:r>
      <w:r w:rsidR="00F72E6D">
        <w:rPr>
          <w:rFonts w:ascii="Arial" w:hAnsi="Arial" w:cs="Arial"/>
          <w:i/>
          <w:iCs/>
        </w:rPr>
        <w:t xml:space="preserve"> </w:t>
      </w:r>
      <w:r w:rsidR="00F72E6D" w:rsidRPr="00F72E6D">
        <w:rPr>
          <w:rFonts w:ascii="Arial" w:hAnsi="Arial" w:cs="Arial"/>
          <w:i/>
          <w:iCs/>
        </w:rPr>
        <w:t>né vi fosse inganno nella sua bocca.</w:t>
      </w:r>
      <w:r w:rsidR="00F72E6D" w:rsidRPr="00F72E6D">
        <w:rPr>
          <w:rFonts w:ascii="Arial" w:hAnsi="Arial" w:cs="Arial"/>
          <w:i/>
          <w:iCs/>
        </w:rPr>
        <w:t xml:space="preserve"> (Cfr. Is 52,13-53.12). </w:t>
      </w:r>
      <w:r w:rsidR="00F72E6D">
        <w:rPr>
          <w:rFonts w:ascii="Arial" w:hAnsi="Arial" w:cs="Arial"/>
        </w:rPr>
        <w:t>Come fare perché ogni Parola si compia? Evitando di avvicinarsi a Gerusalemme e rifugiandosi in luoghi non raggiungibili dai capi dei sacerdoti e dagli anziani del popolo. Prudenza somma questa di Gesù.</w:t>
      </w:r>
    </w:p>
    <w:p w14:paraId="10DF8244" w14:textId="66B4E034" w:rsidR="000B02B1" w:rsidRDefault="001D5B2C" w:rsidP="00014DFB">
      <w:pPr>
        <w:spacing w:after="120"/>
        <w:jc w:val="both"/>
        <w:rPr>
          <w:rFonts w:ascii="Arial" w:hAnsi="Arial" w:cs="Arial"/>
          <w:i/>
          <w:iCs/>
        </w:rPr>
      </w:pPr>
      <w:r w:rsidRPr="00014DFB">
        <w:rPr>
          <w:rFonts w:ascii="Arial" w:hAnsi="Arial" w:cs="Arial"/>
          <w:i/>
          <w:iCs/>
        </w:rPr>
        <w:t>Molti</w:t>
      </w:r>
      <w:r w:rsidR="00014DFB" w:rsidRPr="00014DFB">
        <w:rPr>
          <w:rFonts w:ascii="Arial" w:hAnsi="Arial" w:cs="Arial"/>
          <w:i/>
          <w:iCs/>
        </w:rPr>
        <w:t xml:space="preserve"> dei Giudei che erano venuti da Maria, alla vista di ciò che egli aveva compiuto, credettero in lui. </w:t>
      </w:r>
      <w:r w:rsidRPr="00014DFB">
        <w:rPr>
          <w:rFonts w:ascii="Arial" w:hAnsi="Arial" w:cs="Arial"/>
          <w:i/>
          <w:iCs/>
        </w:rPr>
        <w:t>Ma</w:t>
      </w:r>
      <w:r w:rsidR="00014DFB" w:rsidRPr="00014DFB">
        <w:rPr>
          <w:rFonts w:ascii="Arial" w:hAnsi="Arial" w:cs="Arial"/>
          <w:i/>
          <w:iCs/>
        </w:rPr>
        <w:t xml:space="preserve"> alcuni di loro andarono dai farisei e riferirono loro quello che Gesù aveva fatto. </w:t>
      </w:r>
      <w:r w:rsidRPr="00014DFB">
        <w:rPr>
          <w:rFonts w:ascii="Arial" w:hAnsi="Arial" w:cs="Arial"/>
          <w:i/>
          <w:iCs/>
        </w:rPr>
        <w:t>Allora</w:t>
      </w:r>
      <w:r w:rsidR="00014DFB" w:rsidRPr="00014DFB">
        <w:rPr>
          <w:rFonts w:ascii="Arial" w:hAnsi="Arial" w:cs="Arial"/>
          <w:i/>
          <w:iCs/>
        </w:rPr>
        <w:t xml:space="preserve"> i capi dei sacerdoti e i farisei riunirono il sinedrio e dissero: «Che cosa facciamo? Quest’uomo compie molti segni. </w:t>
      </w:r>
      <w:r w:rsidRPr="00014DFB">
        <w:rPr>
          <w:rFonts w:ascii="Arial" w:hAnsi="Arial" w:cs="Arial"/>
          <w:i/>
          <w:iCs/>
        </w:rPr>
        <w:t>Se</w:t>
      </w:r>
      <w:r w:rsidR="00014DFB" w:rsidRPr="00014DFB">
        <w:rPr>
          <w:rFonts w:ascii="Arial" w:hAnsi="Arial" w:cs="Arial"/>
          <w:i/>
          <w:iCs/>
        </w:rPr>
        <w:t xml:space="preserve"> lo lasciamo continuare così, tutti crederanno in lui, verranno i Romani e distruggeranno il nostro tempio e la nostra nazione». </w:t>
      </w:r>
      <w:r w:rsidRPr="00014DFB">
        <w:rPr>
          <w:rFonts w:ascii="Arial" w:hAnsi="Arial" w:cs="Arial"/>
          <w:i/>
          <w:iCs/>
        </w:rPr>
        <w:t>Ma</w:t>
      </w:r>
      <w:r w:rsidR="00014DFB" w:rsidRPr="00014DFB">
        <w:rPr>
          <w:rFonts w:ascii="Arial" w:hAnsi="Arial" w:cs="Arial"/>
          <w:i/>
          <w:iCs/>
        </w:rPr>
        <w:t xml:space="preserve"> uno di loro, Caifa, che era sommo sacerdote quell’anno, disse loro: «Voi non capite nulla! </w:t>
      </w:r>
      <w:r w:rsidRPr="00014DFB">
        <w:rPr>
          <w:rFonts w:ascii="Arial" w:hAnsi="Arial" w:cs="Arial"/>
          <w:i/>
          <w:iCs/>
        </w:rPr>
        <w:t>Non</w:t>
      </w:r>
      <w:r w:rsidR="00014DFB" w:rsidRPr="00014DFB">
        <w:rPr>
          <w:rFonts w:ascii="Arial" w:hAnsi="Arial" w:cs="Arial"/>
          <w:i/>
          <w:iCs/>
        </w:rPr>
        <w:t xml:space="preserve"> vi rendete conto che è conveniente per voi che un solo uomo muoia per il popolo, e non vada in rovina la nazione intera!». </w:t>
      </w:r>
      <w:r w:rsidRPr="00014DFB">
        <w:rPr>
          <w:rFonts w:ascii="Arial" w:hAnsi="Arial" w:cs="Arial"/>
          <w:i/>
          <w:iCs/>
        </w:rPr>
        <w:t>Questo</w:t>
      </w:r>
      <w:r w:rsidR="00014DFB" w:rsidRPr="00014DFB">
        <w:rPr>
          <w:rFonts w:ascii="Arial" w:hAnsi="Arial" w:cs="Arial"/>
          <w:i/>
          <w:iCs/>
        </w:rPr>
        <w:t xml:space="preserve"> però non lo disse da se stesso, ma, essendo sommo sacerdote quell’anno, profetizzò che Gesù doveva morire per la nazione; </w:t>
      </w:r>
      <w:r w:rsidRPr="00014DFB">
        <w:rPr>
          <w:rFonts w:ascii="Arial" w:hAnsi="Arial" w:cs="Arial"/>
          <w:i/>
          <w:iCs/>
        </w:rPr>
        <w:t>e</w:t>
      </w:r>
      <w:r w:rsidR="00014DFB" w:rsidRPr="00014DFB">
        <w:rPr>
          <w:rFonts w:ascii="Arial" w:hAnsi="Arial" w:cs="Arial"/>
          <w:i/>
          <w:iCs/>
        </w:rPr>
        <w:t xml:space="preserve"> non soltanto per la nazione, ma anche per riunire insieme i figli di Dio che erano dispersi. </w:t>
      </w:r>
      <w:r w:rsidRPr="00014DFB">
        <w:rPr>
          <w:rFonts w:ascii="Arial" w:hAnsi="Arial" w:cs="Arial"/>
          <w:i/>
          <w:iCs/>
        </w:rPr>
        <w:t>Da</w:t>
      </w:r>
      <w:r w:rsidR="00014DFB" w:rsidRPr="00014DFB">
        <w:rPr>
          <w:rFonts w:ascii="Arial" w:hAnsi="Arial" w:cs="Arial"/>
          <w:i/>
          <w:iCs/>
        </w:rPr>
        <w:t xml:space="preserve"> quel giorno dunque decisero di ucciderlo.</w:t>
      </w:r>
      <w:r w:rsidR="00FF2DA9">
        <w:rPr>
          <w:rFonts w:ascii="Arial" w:hAnsi="Arial" w:cs="Arial"/>
          <w:i/>
          <w:iCs/>
        </w:rPr>
        <w:t xml:space="preserve"> </w:t>
      </w:r>
      <w:r w:rsidR="00014DFB" w:rsidRPr="00014DFB">
        <w:rPr>
          <w:rFonts w:ascii="Arial" w:hAnsi="Arial" w:cs="Arial"/>
          <w:i/>
          <w:iCs/>
        </w:rPr>
        <w:t xml:space="preserve">Gesù dunque non andava più in pubblico tra i Giudei, ma da lì si ritirò nella regione vicina al deserto, in una città chiamata Èfraim, dove rimase con i discepoli. </w:t>
      </w:r>
      <w:r w:rsidRPr="00014DFB">
        <w:rPr>
          <w:rFonts w:ascii="Arial" w:hAnsi="Arial" w:cs="Arial"/>
          <w:i/>
          <w:iCs/>
        </w:rPr>
        <w:t>Era</w:t>
      </w:r>
      <w:r w:rsidR="00014DFB" w:rsidRPr="00014DFB">
        <w:rPr>
          <w:rFonts w:ascii="Arial" w:hAnsi="Arial" w:cs="Arial"/>
          <w:i/>
          <w:iCs/>
        </w:rPr>
        <w:t xml:space="preserve"> vicina la Pasqua dei Giudei e molti dalla regione salirono a Gerusalemme prima della Pasqua per purificarsi. </w:t>
      </w:r>
      <w:r w:rsidRPr="00014DFB">
        <w:rPr>
          <w:rFonts w:ascii="Arial" w:hAnsi="Arial" w:cs="Arial"/>
          <w:i/>
          <w:iCs/>
        </w:rPr>
        <w:t>Essi</w:t>
      </w:r>
      <w:r w:rsidR="00014DFB" w:rsidRPr="00014DFB">
        <w:rPr>
          <w:rFonts w:ascii="Arial" w:hAnsi="Arial" w:cs="Arial"/>
          <w:i/>
          <w:iCs/>
        </w:rPr>
        <w:t xml:space="preserve"> cercavano Gesù e, stando nel tempio, dicevano tra loro: «Che ve ne pare? Non verrà alla festa?». </w:t>
      </w:r>
      <w:r w:rsidRPr="00014DFB">
        <w:rPr>
          <w:rFonts w:ascii="Arial" w:hAnsi="Arial" w:cs="Arial"/>
          <w:i/>
          <w:iCs/>
        </w:rPr>
        <w:t>Intanto</w:t>
      </w:r>
      <w:r w:rsidR="00014DFB" w:rsidRPr="00014DFB">
        <w:rPr>
          <w:rFonts w:ascii="Arial" w:hAnsi="Arial" w:cs="Arial"/>
          <w:i/>
          <w:iCs/>
        </w:rPr>
        <w:t xml:space="preserve"> i capi dei sacerdoti e i farisei avevano dato ordine che chiunque sapesse dove si trovava lo denunciasse, perché potessero arrestarlo. </w:t>
      </w:r>
      <w:r w:rsidR="00636D20">
        <w:rPr>
          <w:rFonts w:ascii="Arial" w:hAnsi="Arial" w:cs="Arial"/>
          <w:i/>
          <w:iCs/>
        </w:rPr>
        <w:t>(</w:t>
      </w:r>
      <w:r w:rsidR="00790C81">
        <w:rPr>
          <w:rFonts w:ascii="Arial" w:hAnsi="Arial" w:cs="Arial"/>
          <w:i/>
          <w:iCs/>
        </w:rPr>
        <w:t>Gv</w:t>
      </w:r>
      <w:r w:rsidR="00D03800">
        <w:rPr>
          <w:rFonts w:ascii="Arial" w:hAnsi="Arial" w:cs="Arial"/>
          <w:i/>
          <w:iCs/>
        </w:rPr>
        <w:t xml:space="preserve"> </w:t>
      </w:r>
      <w:r w:rsidR="0034044C">
        <w:rPr>
          <w:rFonts w:ascii="Arial" w:hAnsi="Arial" w:cs="Arial"/>
          <w:i/>
          <w:iCs/>
        </w:rPr>
        <w:t>1</w:t>
      </w:r>
      <w:r w:rsidR="009B2421">
        <w:rPr>
          <w:rFonts w:ascii="Arial" w:hAnsi="Arial" w:cs="Arial"/>
          <w:i/>
          <w:iCs/>
        </w:rPr>
        <w:t>1</w:t>
      </w:r>
      <w:r w:rsidR="005106ED">
        <w:rPr>
          <w:rFonts w:ascii="Arial" w:hAnsi="Arial" w:cs="Arial"/>
          <w:i/>
          <w:iCs/>
        </w:rPr>
        <w:t>,</w:t>
      </w:r>
      <w:r w:rsidR="00014DFB">
        <w:rPr>
          <w:rFonts w:ascii="Arial" w:hAnsi="Arial" w:cs="Arial"/>
          <w:i/>
          <w:iCs/>
        </w:rPr>
        <w:t>45</w:t>
      </w:r>
      <w:r w:rsidR="00790C81">
        <w:rPr>
          <w:rFonts w:ascii="Arial" w:hAnsi="Arial" w:cs="Arial"/>
          <w:i/>
          <w:iCs/>
        </w:rPr>
        <w:t>-</w:t>
      </w:r>
      <w:r w:rsidR="00014DFB">
        <w:rPr>
          <w:rFonts w:ascii="Arial" w:hAnsi="Arial" w:cs="Arial"/>
          <w:i/>
          <w:iCs/>
        </w:rPr>
        <w:t>57</w:t>
      </w:r>
      <w:r w:rsidR="00241D0B">
        <w:rPr>
          <w:rFonts w:ascii="Arial" w:hAnsi="Arial" w:cs="Arial"/>
          <w:i/>
          <w:iCs/>
        </w:rPr>
        <w:t>)</w:t>
      </w:r>
      <w:r w:rsidR="00790C81">
        <w:rPr>
          <w:rFonts w:ascii="Arial" w:hAnsi="Arial" w:cs="Arial"/>
          <w:i/>
          <w:iCs/>
        </w:rPr>
        <w:t xml:space="preserve">. </w:t>
      </w:r>
    </w:p>
    <w:p w14:paraId="528E5683" w14:textId="04BCC7E6" w:rsidR="00E059D1" w:rsidRDefault="00560E7C" w:rsidP="00014DFB">
      <w:pPr>
        <w:spacing w:after="120"/>
        <w:jc w:val="both"/>
        <w:rPr>
          <w:rFonts w:ascii="Arial" w:hAnsi="Arial" w:cs="Arial"/>
        </w:rPr>
      </w:pPr>
      <w:r>
        <w:rPr>
          <w:rFonts w:ascii="Arial" w:hAnsi="Arial" w:cs="Arial"/>
        </w:rPr>
        <w:t>In questo brano del Vangelo, è grande l’insegnamento che Gesù ci ha lasciato. Non solo dobbiamo fare sempre la volontà di Dio. La volontà di Dio va fatta sempre secondo la volontà di Diol Questo significa che abbiamo sempre bisogno di tutta la grazia di Dio per obbedire e di tutta l’assistenza dello Spirito Santo che deve guidare ogni ogni atomo dei nostri pensieri, della nostra volontà, del nostro cuore, della nostre decisioni, del nostro corpo. Senza l’assistenza ininterrotta dalla grazia senza misura e la preghiera ininterrotta allo Spirito Santo perché sia Lui a prendere il governo della nostra vita perché essa venga condotta da fede a fede e di verità in verità,</w:t>
      </w:r>
      <w:r w:rsidR="008F1030">
        <w:rPr>
          <w:rFonts w:ascii="Arial" w:hAnsi="Arial" w:cs="Arial"/>
        </w:rPr>
        <w:t xml:space="preserve"> </w:t>
      </w:r>
      <w:r>
        <w:rPr>
          <w:rFonts w:ascii="Arial" w:hAnsi="Arial" w:cs="Arial"/>
        </w:rPr>
        <w:t xml:space="preserve">con obbedienza sempre più piena e perfetta, è sempre facile fare la volontà di Dio dalla nostra volontà e dai nostri pensieri e desideri, che possono anche essere volontà, pensieri e desideri di bene, ma non sono la volontà, i pensieri, i desideri del Padre nostro per noi. </w:t>
      </w:r>
      <w:r w:rsidR="00E059D1">
        <w:rPr>
          <w:rFonts w:ascii="Arial" w:hAnsi="Arial" w:cs="Arial"/>
        </w:rPr>
        <w:t>Non solo lo Spirito Santo dovrà essere sempre il nostro Maestro, anche i Maestri visibili, costituiti nello Spirito Santo per noi, devono insegnarci questa divina scienza, mostrandoci con la loro vita tutta la potenza della grazia e dello Spirito Santo con la quale essi operano insegnando e insegnano operando. È compito dei Maestri sostenere il cammino di ogni membro del corpo di Cristo. I Maestri sostengono questo cammino con tutta la pienezza della Parola del Signore. Ora questa pienezza non può essere annunciata se non la si vive tutta. Si annuncia ciò che si vive. Altrimenti si dice una Parola di Dio, ma non si annuncia la Parola di Dio. Vergine Maria, vera Testimone e Maestra nelle cose del Figlio tuo, facci veri maestri e testimoni del Vangelo di Cristo Gesù</w:t>
      </w:r>
      <w:r w:rsidR="008751A2">
        <w:rPr>
          <w:rFonts w:ascii="Arial" w:hAnsi="Arial" w:cs="Arial"/>
        </w:rPr>
        <w:t>.</w:t>
      </w:r>
    </w:p>
    <w:p w14:paraId="50325DD6" w14:textId="29B2645B" w:rsidR="00636D20" w:rsidRPr="00636D20" w:rsidRDefault="00F530C5" w:rsidP="00636D20">
      <w:pPr>
        <w:spacing w:after="120" w:line="360" w:lineRule="auto"/>
        <w:jc w:val="right"/>
        <w:rPr>
          <w:rFonts w:ascii="Arial" w:hAnsi="Arial" w:cs="Arial"/>
        </w:rPr>
      </w:pPr>
      <w:r>
        <w:rPr>
          <w:rFonts w:ascii="Arial" w:hAnsi="Arial" w:cs="Arial"/>
        </w:rPr>
        <w:t>1</w:t>
      </w:r>
      <w:r w:rsidR="00765AB4">
        <w:rPr>
          <w:rFonts w:ascii="Arial" w:hAnsi="Arial" w:cs="Arial"/>
        </w:rPr>
        <w:t xml:space="preserve">0 Gennaio </w:t>
      </w:r>
      <w:r w:rsidR="00636D20" w:rsidRPr="00636D20">
        <w:rPr>
          <w:rFonts w:ascii="Arial" w:hAnsi="Arial" w:cs="Arial"/>
        </w:rPr>
        <w:t>202</w:t>
      </w:r>
      <w:r w:rsidR="00765AB4">
        <w:rPr>
          <w:rFonts w:ascii="Arial" w:hAnsi="Arial" w:cs="Arial"/>
        </w:rPr>
        <w:t>7</w:t>
      </w:r>
    </w:p>
    <w:sectPr w:rsidR="00636D20" w:rsidRPr="00636D20" w:rsidSect="00E059D1">
      <w:type w:val="oddPage"/>
      <w:pgSz w:w="11906" w:h="16838" w:code="9"/>
      <w:pgMar w:top="680"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60CC"/>
    <w:rsid w:val="000500E7"/>
    <w:rsid w:val="00052235"/>
    <w:rsid w:val="00053820"/>
    <w:rsid w:val="00054574"/>
    <w:rsid w:val="00054817"/>
    <w:rsid w:val="000549EF"/>
    <w:rsid w:val="00054A69"/>
    <w:rsid w:val="00055787"/>
    <w:rsid w:val="0005623B"/>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D5B2C"/>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44C"/>
    <w:rsid w:val="003406DE"/>
    <w:rsid w:val="0034152D"/>
    <w:rsid w:val="00341749"/>
    <w:rsid w:val="00341840"/>
    <w:rsid w:val="00341A4C"/>
    <w:rsid w:val="00341C0C"/>
    <w:rsid w:val="00343511"/>
    <w:rsid w:val="003435CD"/>
    <w:rsid w:val="003437B4"/>
    <w:rsid w:val="00343B08"/>
    <w:rsid w:val="003477CE"/>
    <w:rsid w:val="00347E37"/>
    <w:rsid w:val="0035279C"/>
    <w:rsid w:val="00352A3D"/>
    <w:rsid w:val="003532D4"/>
    <w:rsid w:val="00353326"/>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880"/>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114C"/>
    <w:rsid w:val="00401D4E"/>
    <w:rsid w:val="00401E51"/>
    <w:rsid w:val="0040422F"/>
    <w:rsid w:val="00404352"/>
    <w:rsid w:val="004065D1"/>
    <w:rsid w:val="00406BC1"/>
    <w:rsid w:val="00407584"/>
    <w:rsid w:val="00410723"/>
    <w:rsid w:val="00410FAB"/>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D84"/>
    <w:rsid w:val="00555607"/>
    <w:rsid w:val="00556975"/>
    <w:rsid w:val="00556E5A"/>
    <w:rsid w:val="00560D3B"/>
    <w:rsid w:val="00560E7C"/>
    <w:rsid w:val="00560FCF"/>
    <w:rsid w:val="00561D02"/>
    <w:rsid w:val="00561D33"/>
    <w:rsid w:val="00562AE3"/>
    <w:rsid w:val="00564476"/>
    <w:rsid w:val="005648D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563"/>
    <w:rsid w:val="005C6A57"/>
    <w:rsid w:val="005C7699"/>
    <w:rsid w:val="005C7EDB"/>
    <w:rsid w:val="005D03F9"/>
    <w:rsid w:val="005D204E"/>
    <w:rsid w:val="005D2187"/>
    <w:rsid w:val="005D29F4"/>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5FDA"/>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D10"/>
    <w:rsid w:val="00732E12"/>
    <w:rsid w:val="007348A0"/>
    <w:rsid w:val="00734F95"/>
    <w:rsid w:val="00735727"/>
    <w:rsid w:val="00735948"/>
    <w:rsid w:val="00737BB9"/>
    <w:rsid w:val="00740576"/>
    <w:rsid w:val="00740615"/>
    <w:rsid w:val="00740EE0"/>
    <w:rsid w:val="00741545"/>
    <w:rsid w:val="007419FC"/>
    <w:rsid w:val="00741FE2"/>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3298"/>
    <w:rsid w:val="00823721"/>
    <w:rsid w:val="0082415E"/>
    <w:rsid w:val="0082428D"/>
    <w:rsid w:val="00824DA9"/>
    <w:rsid w:val="0082520C"/>
    <w:rsid w:val="00825685"/>
    <w:rsid w:val="008328FB"/>
    <w:rsid w:val="008333EC"/>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3E67"/>
    <w:rsid w:val="00864897"/>
    <w:rsid w:val="0086570D"/>
    <w:rsid w:val="008664E7"/>
    <w:rsid w:val="008665D8"/>
    <w:rsid w:val="00872919"/>
    <w:rsid w:val="00872DA8"/>
    <w:rsid w:val="00872E9A"/>
    <w:rsid w:val="00874528"/>
    <w:rsid w:val="008751A2"/>
    <w:rsid w:val="00875880"/>
    <w:rsid w:val="0087595E"/>
    <w:rsid w:val="00876A59"/>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1030"/>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6EC"/>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8CF"/>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798"/>
    <w:rsid w:val="00D17264"/>
    <w:rsid w:val="00D20A81"/>
    <w:rsid w:val="00D20C46"/>
    <w:rsid w:val="00D21119"/>
    <w:rsid w:val="00D21D42"/>
    <w:rsid w:val="00D234D1"/>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4235E"/>
    <w:rsid w:val="00D42770"/>
    <w:rsid w:val="00D42B11"/>
    <w:rsid w:val="00D43975"/>
    <w:rsid w:val="00D43A18"/>
    <w:rsid w:val="00D45C68"/>
    <w:rsid w:val="00D46FB8"/>
    <w:rsid w:val="00D47E12"/>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7810"/>
    <w:rsid w:val="00D728DB"/>
    <w:rsid w:val="00D738B6"/>
    <w:rsid w:val="00D74E4F"/>
    <w:rsid w:val="00D750FD"/>
    <w:rsid w:val="00D768E0"/>
    <w:rsid w:val="00D76D6C"/>
    <w:rsid w:val="00D76F90"/>
    <w:rsid w:val="00D8008E"/>
    <w:rsid w:val="00D80DFE"/>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59D1"/>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149C"/>
    <w:rsid w:val="00EE4076"/>
    <w:rsid w:val="00EE5235"/>
    <w:rsid w:val="00EE568B"/>
    <w:rsid w:val="00EE59A4"/>
    <w:rsid w:val="00EE62E0"/>
    <w:rsid w:val="00EE6B3F"/>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455B"/>
    <w:rsid w:val="00F55359"/>
    <w:rsid w:val="00F571AC"/>
    <w:rsid w:val="00F57A9A"/>
    <w:rsid w:val="00F60116"/>
    <w:rsid w:val="00F6168D"/>
    <w:rsid w:val="00F61D88"/>
    <w:rsid w:val="00F62C58"/>
    <w:rsid w:val="00F64C05"/>
    <w:rsid w:val="00F64DB0"/>
    <w:rsid w:val="00F65484"/>
    <w:rsid w:val="00F6548E"/>
    <w:rsid w:val="00F7135B"/>
    <w:rsid w:val="00F72B14"/>
    <w:rsid w:val="00F72E6D"/>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F0445"/>
    <w:rsid w:val="00FF1254"/>
    <w:rsid w:val="00FF2DA9"/>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881</Words>
  <Characters>5025</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18</cp:revision>
  <cp:lastPrinted>2010-11-10T17:24:00Z</cp:lastPrinted>
  <dcterms:created xsi:type="dcterms:W3CDTF">2025-11-30T11:27:00Z</dcterms:created>
  <dcterms:modified xsi:type="dcterms:W3CDTF">2026-06-11T13:53:00Z</dcterms:modified>
</cp:coreProperties>
</file>